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F70F8">
      <w:pPr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</w:p>
    <w:p w14:paraId="06AE1930">
      <w:pPr>
        <w:spacing w:line="429" w:lineRule="auto"/>
        <w:rPr>
          <w:rFonts w:ascii="Arial"/>
          <w:sz w:val="21"/>
        </w:rPr>
      </w:pPr>
    </w:p>
    <w:p w14:paraId="101743CC">
      <w:pPr>
        <w:spacing w:before="140" w:line="223" w:lineRule="auto"/>
        <w:ind w:left="438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6"/>
          <w:sz w:val="43"/>
          <w:szCs w:val="43"/>
        </w:rPr>
        <w:t>湖南工程学院勤工助学活动岗位聘用合同</w:t>
      </w:r>
    </w:p>
    <w:p w14:paraId="1919526C">
      <w:pPr>
        <w:spacing w:line="386" w:lineRule="auto"/>
        <w:rPr>
          <w:rFonts w:ascii="Arial"/>
          <w:sz w:val="21"/>
        </w:rPr>
      </w:pPr>
    </w:p>
    <w:p w14:paraId="268A6EDB">
      <w:pPr>
        <w:tabs>
          <w:tab w:val="left" w:pos="4022"/>
        </w:tabs>
        <w:spacing w:before="78" w:line="301" w:lineRule="auto"/>
        <w:ind w:left="193" w:right="4480" w:firstLine="3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甲方（用人单位</w:t>
      </w:r>
      <w:r>
        <w:rPr>
          <w:rFonts w:ascii="宋体" w:hAnsi="宋体" w:eastAsia="宋体" w:cs="宋体"/>
          <w:spacing w:val="-60"/>
          <w:sz w:val="24"/>
          <w:szCs w:val="24"/>
        </w:rPr>
        <w:t>）：</w:t>
      </w:r>
      <w:r>
        <w:rPr>
          <w:rFonts w:ascii="宋体" w:hAnsi="宋体" w:eastAsia="宋体" w:cs="宋体"/>
          <w:sz w:val="24"/>
          <w:szCs w:val="24"/>
          <w:u w:val="single" w:color="auto"/>
        </w:rPr>
        <w:tab/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工作地点：</w:t>
      </w:r>
      <w:r>
        <w:rPr>
          <w:rFonts w:ascii="宋体" w:hAnsi="宋体" w:eastAsia="宋体" w:cs="宋体"/>
          <w:sz w:val="24"/>
          <w:szCs w:val="24"/>
          <w:u w:val="single" w:color="auto"/>
        </w:rPr>
        <w:tab/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联系方式：</w:t>
      </w:r>
      <w:r>
        <w:rPr>
          <w:rFonts w:ascii="宋体" w:hAnsi="宋体" w:eastAsia="宋体" w:cs="宋体"/>
          <w:sz w:val="24"/>
          <w:szCs w:val="24"/>
          <w:u w:val="single" w:color="auto"/>
        </w:rPr>
        <w:tab/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岗位类别：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</w:t>
      </w:r>
    </w:p>
    <w:p w14:paraId="2C9DD61A">
      <w:pPr>
        <w:spacing w:line="257" w:lineRule="auto"/>
        <w:rPr>
          <w:rFonts w:ascii="Arial"/>
          <w:sz w:val="21"/>
        </w:rPr>
      </w:pPr>
    </w:p>
    <w:p w14:paraId="703D9A70">
      <w:pPr>
        <w:spacing w:line="257" w:lineRule="auto"/>
        <w:rPr>
          <w:rFonts w:ascii="Arial"/>
          <w:sz w:val="21"/>
        </w:rPr>
      </w:pPr>
    </w:p>
    <w:p w14:paraId="78EAFCB4">
      <w:pPr>
        <w:spacing w:line="258" w:lineRule="auto"/>
        <w:rPr>
          <w:rFonts w:ascii="Arial"/>
          <w:sz w:val="21"/>
        </w:rPr>
      </w:pPr>
    </w:p>
    <w:p w14:paraId="47C40A41">
      <w:pPr>
        <w:spacing w:line="258" w:lineRule="auto"/>
        <w:rPr>
          <w:rFonts w:ascii="Arial"/>
          <w:sz w:val="21"/>
        </w:rPr>
      </w:pPr>
    </w:p>
    <w:p w14:paraId="2825F4E1">
      <w:pPr>
        <w:spacing w:line="258" w:lineRule="auto"/>
        <w:rPr>
          <w:rFonts w:ascii="Arial"/>
          <w:sz w:val="21"/>
        </w:rPr>
      </w:pPr>
    </w:p>
    <w:p w14:paraId="6EA2A9FD">
      <w:pPr>
        <w:spacing w:line="258" w:lineRule="auto"/>
        <w:rPr>
          <w:rFonts w:ascii="Arial"/>
          <w:sz w:val="21"/>
        </w:rPr>
      </w:pPr>
    </w:p>
    <w:p w14:paraId="79A6F932">
      <w:pPr>
        <w:tabs>
          <w:tab w:val="left" w:pos="4022"/>
        </w:tabs>
        <w:spacing w:before="78" w:line="304" w:lineRule="auto"/>
        <w:ind w:left="192" w:right="4480" w:firstLine="19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乙方（学生</w:t>
      </w:r>
      <w:r>
        <w:rPr>
          <w:rFonts w:ascii="宋体" w:hAnsi="宋体" w:eastAsia="宋体" w:cs="宋体"/>
          <w:spacing w:val="-60"/>
          <w:sz w:val="24"/>
          <w:szCs w:val="24"/>
        </w:rPr>
        <w:t>）：</w:t>
      </w:r>
      <w:r>
        <w:rPr>
          <w:rFonts w:ascii="宋体" w:hAnsi="宋体" w:eastAsia="宋体" w:cs="宋体"/>
          <w:sz w:val="24"/>
          <w:szCs w:val="24"/>
          <w:u w:val="single" w:color="auto"/>
        </w:rPr>
        <w:tab/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性别：</w:t>
      </w:r>
      <w:r>
        <w:rPr>
          <w:rFonts w:ascii="宋体" w:hAnsi="宋体" w:eastAsia="宋体" w:cs="宋体"/>
          <w:sz w:val="24"/>
          <w:szCs w:val="24"/>
          <w:u w:val="single" w:color="auto"/>
        </w:rPr>
        <w:tab/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学号：</w:t>
      </w:r>
      <w:r>
        <w:rPr>
          <w:rFonts w:ascii="宋体" w:hAnsi="宋体" w:eastAsia="宋体" w:cs="宋体"/>
          <w:sz w:val="24"/>
          <w:szCs w:val="24"/>
          <w:u w:val="single" w:color="auto"/>
        </w:rPr>
        <w:tab/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所在学院及专业：</w:t>
      </w:r>
      <w:r>
        <w:rPr>
          <w:rFonts w:ascii="宋体" w:hAnsi="宋体" w:eastAsia="宋体" w:cs="宋体"/>
          <w:sz w:val="24"/>
          <w:szCs w:val="24"/>
          <w:u w:val="single" w:color="auto"/>
        </w:rPr>
        <w:tab/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身份证号码：</w:t>
      </w:r>
      <w:r>
        <w:rPr>
          <w:rFonts w:ascii="宋体" w:hAnsi="宋体" w:eastAsia="宋体" w:cs="宋体"/>
          <w:sz w:val="24"/>
          <w:szCs w:val="24"/>
          <w:u w:val="single" w:color="auto"/>
        </w:rPr>
        <w:tab/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联系方式：</w:t>
      </w:r>
      <w:r>
        <w:rPr>
          <w:rFonts w:ascii="宋体" w:hAnsi="宋体" w:eastAsia="宋体" w:cs="宋体"/>
          <w:sz w:val="24"/>
          <w:szCs w:val="24"/>
          <w:u w:val="single" w:color="auto"/>
        </w:rPr>
        <w:tab/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工商银行卡号：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</w:t>
      </w:r>
    </w:p>
    <w:p w14:paraId="2524317B">
      <w:pPr>
        <w:spacing w:line="304" w:lineRule="auto"/>
        <w:rPr>
          <w:rFonts w:ascii="宋体" w:hAnsi="宋体" w:eastAsia="宋体" w:cs="宋体"/>
          <w:sz w:val="24"/>
          <w:szCs w:val="24"/>
        </w:rPr>
        <w:sectPr>
          <w:pgSz w:w="11906" w:h="16839"/>
          <w:pgMar w:top="1431" w:right="1785" w:bottom="1132" w:left="1616" w:header="0" w:footer="878" w:gutter="0"/>
          <w:cols w:space="720" w:num="1"/>
        </w:sectPr>
      </w:pPr>
      <w:bookmarkStart w:id="0" w:name="_GoBack"/>
      <w:bookmarkEnd w:id="0"/>
    </w:p>
    <w:p w14:paraId="20690720">
      <w:pPr>
        <w:spacing w:line="325" w:lineRule="auto"/>
        <w:rPr>
          <w:rFonts w:ascii="Arial"/>
          <w:sz w:val="21"/>
        </w:rPr>
      </w:pPr>
    </w:p>
    <w:p w14:paraId="5CC0F5E0">
      <w:pPr>
        <w:spacing w:line="325" w:lineRule="auto"/>
        <w:rPr>
          <w:rFonts w:ascii="Arial"/>
          <w:sz w:val="21"/>
        </w:rPr>
      </w:pPr>
    </w:p>
    <w:p w14:paraId="31279457">
      <w:pPr>
        <w:spacing w:before="91" w:line="222" w:lineRule="auto"/>
        <w:ind w:left="1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6"/>
          <w:sz w:val="28"/>
          <w:szCs w:val="28"/>
        </w:rPr>
        <w:t>一、工作时间</w:t>
      </w:r>
    </w:p>
    <w:p w14:paraId="1E37A974">
      <w:pPr>
        <w:spacing w:before="99" w:line="220" w:lineRule="auto"/>
        <w:ind w:left="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第一条</w:t>
      </w:r>
      <w:r>
        <w:rPr>
          <w:rFonts w:ascii="宋体" w:hAnsi="宋体" w:eastAsia="宋体" w:cs="宋体"/>
          <w:spacing w:val="-6"/>
          <w:sz w:val="24"/>
          <w:szCs w:val="24"/>
        </w:rPr>
        <w:t xml:space="preserve">  工作时间自</w:t>
      </w:r>
      <w:r>
        <w:rPr>
          <w:rFonts w:ascii="宋体" w:hAnsi="宋体" w:eastAsia="宋体" w:cs="宋体"/>
          <w:spacing w:val="-6"/>
          <w:sz w:val="24"/>
          <w:szCs w:val="24"/>
          <w:u w:val="single" w:color="auto"/>
        </w:rPr>
        <w:t xml:space="preserve">       </w:t>
      </w:r>
      <w:r>
        <w:rPr>
          <w:rFonts w:ascii="宋体" w:hAnsi="宋体" w:eastAsia="宋体" w:cs="宋体"/>
          <w:spacing w:val="-11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年</w:t>
      </w:r>
      <w:r>
        <w:rPr>
          <w:rFonts w:ascii="宋体" w:hAnsi="宋体" w:eastAsia="宋体" w:cs="宋体"/>
          <w:spacing w:val="-6"/>
          <w:sz w:val="24"/>
          <w:szCs w:val="24"/>
          <w:u w:val="single" w:color="auto"/>
        </w:rPr>
        <w:t xml:space="preserve">  </w:t>
      </w:r>
      <w:r>
        <w:rPr>
          <w:rFonts w:ascii="宋体" w:hAnsi="宋体" w:eastAsia="宋体" w:cs="宋体"/>
          <w:spacing w:val="-7"/>
          <w:sz w:val="24"/>
          <w:szCs w:val="24"/>
          <w:u w:val="single" w:color="auto"/>
        </w:rPr>
        <w:t xml:space="preserve">     </w:t>
      </w:r>
      <w:r>
        <w:rPr>
          <w:rFonts w:ascii="宋体" w:hAnsi="宋体" w:eastAsia="宋体" w:cs="宋体"/>
          <w:spacing w:val="-10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月</w:t>
      </w:r>
      <w:r>
        <w:rPr>
          <w:rFonts w:ascii="宋体" w:hAnsi="宋体" w:eastAsia="宋体" w:cs="宋体"/>
          <w:spacing w:val="16"/>
          <w:sz w:val="24"/>
          <w:szCs w:val="24"/>
          <w:u w:val="single" w:color="auto"/>
        </w:rPr>
        <w:t xml:space="preserve">      </w:t>
      </w:r>
      <w:r>
        <w:rPr>
          <w:rFonts w:ascii="宋体" w:hAnsi="宋体" w:eastAsia="宋体" w:cs="宋体"/>
          <w:spacing w:val="-6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日起至</w:t>
      </w:r>
      <w:r>
        <w:rPr>
          <w:rFonts w:ascii="宋体" w:hAnsi="宋体" w:eastAsia="宋体" w:cs="宋体"/>
          <w:spacing w:val="16"/>
          <w:sz w:val="24"/>
          <w:szCs w:val="24"/>
          <w:u w:val="single" w:color="auto"/>
        </w:rPr>
        <w:t xml:space="preserve">      </w:t>
      </w:r>
      <w:r>
        <w:rPr>
          <w:rFonts w:ascii="宋体" w:hAnsi="宋体" w:eastAsia="宋体" w:cs="宋体"/>
          <w:spacing w:val="-10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年</w:t>
      </w:r>
      <w:r>
        <w:rPr>
          <w:rFonts w:ascii="宋体" w:hAnsi="宋体" w:eastAsia="宋体" w:cs="宋体"/>
          <w:spacing w:val="17"/>
          <w:sz w:val="24"/>
          <w:szCs w:val="24"/>
          <w:u w:val="single" w:color="auto"/>
        </w:rPr>
        <w:t xml:space="preserve">      </w:t>
      </w:r>
      <w:r>
        <w:rPr>
          <w:rFonts w:ascii="宋体" w:hAnsi="宋体" w:eastAsia="宋体" w:cs="宋体"/>
          <w:spacing w:val="-10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月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</w:t>
      </w:r>
    </w:p>
    <w:p w14:paraId="377F94B6">
      <w:pPr>
        <w:spacing w:before="114" w:line="225" w:lineRule="auto"/>
        <w:ind w:left="5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9"/>
          <w:sz w:val="24"/>
          <w:szCs w:val="24"/>
        </w:rPr>
        <w:t>日止。</w:t>
      </w:r>
    </w:p>
    <w:p w14:paraId="425AD91F">
      <w:pPr>
        <w:spacing w:before="70" w:line="221" w:lineRule="auto"/>
        <w:ind w:left="1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8"/>
          <w:sz w:val="28"/>
          <w:szCs w:val="28"/>
        </w:rPr>
        <w:t>二、工作内容</w:t>
      </w:r>
    </w:p>
    <w:p w14:paraId="0F39FE12">
      <w:pPr>
        <w:tabs>
          <w:tab w:val="left" w:pos="1648"/>
        </w:tabs>
        <w:spacing w:before="101" w:line="290" w:lineRule="auto"/>
        <w:ind w:right="39" w:firstLine="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第二条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  甲方根据乙方的实际情况和工作需要，安排乙方到</w:t>
      </w:r>
      <w:r>
        <w:rPr>
          <w:rFonts w:ascii="宋体" w:hAnsi="宋体" w:eastAsia="宋体" w:cs="宋体"/>
          <w:spacing w:val="-4"/>
          <w:sz w:val="24"/>
          <w:szCs w:val="24"/>
          <w:u w:val="single" w:color="auto"/>
        </w:rPr>
        <w:t xml:space="preserve">       </w:t>
      </w:r>
      <w:r>
        <w:rPr>
          <w:rFonts w:ascii="宋体" w:hAnsi="宋体" w:eastAsia="宋体" w:cs="宋体"/>
          <w:spacing w:val="-10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部门，</w:t>
      </w:r>
      <w:r>
        <w:rPr>
          <w:rFonts w:ascii="宋体" w:hAnsi="宋体" w:eastAsia="宋体" w:cs="宋体"/>
          <w:spacing w:val="-5"/>
          <w:sz w:val="24"/>
          <w:szCs w:val="24"/>
        </w:rPr>
        <w:t>从事</w:t>
      </w:r>
      <w:r>
        <w:rPr>
          <w:rFonts w:ascii="宋体" w:hAnsi="宋体" w:eastAsia="宋体" w:cs="宋体"/>
          <w:spacing w:val="-5"/>
          <w:sz w:val="24"/>
          <w:szCs w:val="24"/>
          <w:u w:val="single" w:color="auto"/>
        </w:rPr>
        <w:t xml:space="preserve">      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  <w:u w:val="single" w:color="auto"/>
        </w:rPr>
        <w:tab/>
      </w:r>
      <w:r>
        <w:rPr>
          <w:rFonts w:ascii="宋体" w:hAnsi="宋体" w:eastAsia="宋体" w:cs="宋体"/>
          <w:spacing w:val="-10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作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,</w:t>
      </w:r>
      <w:r>
        <w:rPr>
          <w:rFonts w:ascii="宋体" w:hAnsi="宋体" w:eastAsia="宋体" w:cs="宋体"/>
          <w:spacing w:val="-2"/>
          <w:sz w:val="24"/>
          <w:szCs w:val="24"/>
        </w:rPr>
        <w:t>工作地点为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: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u w:val="single" w:color="auto"/>
        </w:rPr>
        <w:t xml:space="preserve">                        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u w:val="single" w:color="auto"/>
        </w:rPr>
        <w:t xml:space="preserve">                  </w:t>
      </w:r>
      <w:r>
        <w:rPr>
          <w:rFonts w:ascii="Times New Roman" w:hAnsi="Times New Roman" w:eastAsia="Times New Roman" w:cs="Times New Roman"/>
          <w:spacing w:val="-3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，工作内容为：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</w:t>
      </w:r>
    </w:p>
    <w:p w14:paraId="02AABB83">
      <w:pPr>
        <w:tabs>
          <w:tab w:val="left" w:pos="4951"/>
        </w:tabs>
        <w:spacing w:before="198" w:line="94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u w:val="single" w:color="auto"/>
        </w:rPr>
        <w:tab/>
      </w:r>
      <w:r>
        <w:rPr>
          <w:rFonts w:ascii="宋体" w:hAnsi="宋体" w:eastAsia="宋体" w:cs="宋体"/>
          <w:sz w:val="24"/>
          <w:szCs w:val="24"/>
        </w:rPr>
        <w:t>。</w:t>
      </w:r>
    </w:p>
    <w:p w14:paraId="18254926">
      <w:pPr>
        <w:spacing w:before="89" w:line="221" w:lineRule="auto"/>
        <w:ind w:left="1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7"/>
          <w:sz w:val="28"/>
          <w:szCs w:val="28"/>
        </w:rPr>
        <w:t>三、劳动报酬</w:t>
      </w:r>
    </w:p>
    <w:p w14:paraId="2253E2BB">
      <w:pPr>
        <w:spacing w:before="102" w:line="293" w:lineRule="auto"/>
        <w:ind w:left="10" w:right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第三条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 依照按劳取酬的原则，按甲方现行制度确定乙方的劳动报酬，劳</w:t>
      </w:r>
      <w:r>
        <w:rPr>
          <w:rFonts w:ascii="宋体" w:hAnsi="宋体" w:eastAsia="宋体" w:cs="宋体"/>
          <w:spacing w:val="-2"/>
          <w:sz w:val="24"/>
          <w:szCs w:val="24"/>
        </w:rPr>
        <w:t xml:space="preserve">动报酬按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□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计次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□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工时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□</w:t>
      </w:r>
      <w:r>
        <w:rPr>
          <w:rFonts w:ascii="宋体" w:hAnsi="宋体" w:eastAsia="宋体" w:cs="宋体"/>
          <w:spacing w:val="-5"/>
          <w:sz w:val="24"/>
          <w:szCs w:val="24"/>
        </w:rPr>
        <w:t>月份 的计薪方式，报酬为</w:t>
      </w:r>
      <w:r>
        <w:rPr>
          <w:rFonts w:ascii="宋体" w:hAnsi="宋体" w:eastAsia="宋体" w:cs="宋体"/>
          <w:spacing w:val="-5"/>
          <w:sz w:val="24"/>
          <w:szCs w:val="24"/>
          <w:u w:val="single" w:color="auto"/>
        </w:rPr>
        <w:t xml:space="preserve">       </w:t>
      </w:r>
      <w:r>
        <w:rPr>
          <w:rFonts w:ascii="宋体" w:hAnsi="宋体" w:eastAsia="宋体" w:cs="宋体"/>
          <w:spacing w:val="-9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元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/□</w:t>
      </w:r>
      <w:r>
        <w:rPr>
          <w:rFonts w:ascii="宋体" w:hAnsi="宋体" w:eastAsia="宋体" w:cs="宋体"/>
          <w:spacing w:val="-5"/>
          <w:sz w:val="24"/>
          <w:szCs w:val="24"/>
        </w:rPr>
        <w:t>次</w:t>
      </w:r>
      <w:r>
        <w:rPr>
          <w:rFonts w:ascii="宋体" w:hAnsi="宋体" w:eastAsia="宋体" w:cs="宋体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□</w:t>
      </w:r>
      <w:r>
        <w:rPr>
          <w:rFonts w:ascii="宋体" w:hAnsi="宋体" w:eastAsia="宋体" w:cs="宋体"/>
          <w:spacing w:val="-5"/>
          <w:sz w:val="24"/>
          <w:szCs w:val="24"/>
        </w:rPr>
        <w:t>小时</w:t>
      </w:r>
      <w:r>
        <w:rPr>
          <w:rFonts w:ascii="宋体" w:hAnsi="宋体" w:eastAsia="宋体" w:cs="宋体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□</w:t>
      </w:r>
      <w:r>
        <w:rPr>
          <w:rFonts w:ascii="宋体" w:hAnsi="宋体" w:eastAsia="宋体" w:cs="宋体"/>
          <w:spacing w:val="-5"/>
          <w:sz w:val="24"/>
          <w:szCs w:val="24"/>
        </w:rPr>
        <w:t>天</w:t>
      </w:r>
      <w:r>
        <w:rPr>
          <w:rFonts w:ascii="宋体" w:hAnsi="宋体" w:eastAsia="宋体" w:cs="宋体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□</w:t>
      </w:r>
      <w:r>
        <w:rPr>
          <w:rFonts w:ascii="宋体" w:hAnsi="宋体" w:eastAsia="宋体" w:cs="宋体"/>
          <w:spacing w:val="-5"/>
          <w:sz w:val="24"/>
          <w:szCs w:val="24"/>
        </w:rPr>
        <w:t>月。</w:t>
      </w:r>
    </w:p>
    <w:p w14:paraId="596DC9FB">
      <w:pPr>
        <w:spacing w:before="37" w:line="294" w:lineRule="auto"/>
        <w:ind w:left="11" w:right="2" w:hanging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第四条</w:t>
      </w:r>
      <w:r>
        <w:rPr>
          <w:rFonts w:ascii="宋体" w:hAnsi="宋体" w:eastAsia="宋体" w:cs="宋体"/>
          <w:sz w:val="24"/>
          <w:szCs w:val="24"/>
        </w:rPr>
        <w:t xml:space="preserve">  未经甲方同意而擅离职守的，旷工</w:t>
      </w:r>
      <w:r>
        <w:rPr>
          <w:rFonts w:ascii="宋体" w:hAnsi="宋体" w:eastAsia="宋体" w:cs="宋体"/>
          <w:spacing w:val="-1"/>
          <w:sz w:val="24"/>
          <w:szCs w:val="24"/>
        </w:rPr>
        <w:t>将扣除相应的劳动报酬；若旷工三次，将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按自动离职处理。</w:t>
      </w:r>
    </w:p>
    <w:p w14:paraId="56477691">
      <w:pPr>
        <w:spacing w:before="1" w:line="220" w:lineRule="auto"/>
        <w:ind w:left="3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10"/>
          <w:sz w:val="28"/>
          <w:szCs w:val="28"/>
        </w:rPr>
        <w:t>四、发放日期及途径</w:t>
      </w:r>
    </w:p>
    <w:p w14:paraId="331D4973">
      <w:pPr>
        <w:spacing w:before="101" w:line="220" w:lineRule="auto"/>
        <w:ind w:left="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第五条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  劳动报酬的发放时间为下月中下旬初</w:t>
      </w:r>
      <w:r>
        <w:rPr>
          <w:rFonts w:ascii="宋体" w:hAnsi="宋体" w:eastAsia="宋体" w:cs="宋体"/>
          <w:spacing w:val="-5"/>
          <w:sz w:val="24"/>
          <w:szCs w:val="24"/>
        </w:rPr>
        <w:t>，若有特殊情况则推迟。</w:t>
      </w:r>
    </w:p>
    <w:p w14:paraId="6227AC4F">
      <w:pPr>
        <w:spacing w:before="116" w:line="293" w:lineRule="auto"/>
        <w:ind w:left="11" w:hanging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第六条</w:t>
      </w:r>
      <w:r>
        <w:rPr>
          <w:rFonts w:ascii="宋体" w:hAnsi="宋体" w:eastAsia="宋体" w:cs="宋体"/>
          <w:spacing w:val="-7"/>
          <w:sz w:val="24"/>
          <w:szCs w:val="24"/>
        </w:rPr>
        <w:t xml:space="preserve">  劳动报酬由计划财务处直接发放到学生银行卡上。（主要用于补贴家用，学习</w:t>
      </w:r>
      <w:r>
        <w:rPr>
          <w:rFonts w:ascii="宋体" w:hAnsi="宋体" w:eastAsia="宋体" w:cs="宋体"/>
          <w:spacing w:val="1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生活开支）</w:t>
      </w:r>
    </w:p>
    <w:p w14:paraId="4E17D8D1">
      <w:pPr>
        <w:spacing w:before="1" w:line="221" w:lineRule="auto"/>
        <w:ind w:left="1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8"/>
          <w:sz w:val="28"/>
          <w:szCs w:val="28"/>
        </w:rPr>
        <w:t>五、工作纪律</w:t>
      </w:r>
    </w:p>
    <w:p w14:paraId="645B94B8">
      <w:pPr>
        <w:spacing w:before="101" w:line="293" w:lineRule="auto"/>
        <w:ind w:left="11" w:right="2" w:hanging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第七条</w:t>
      </w:r>
      <w:r>
        <w:rPr>
          <w:rFonts w:ascii="宋体" w:hAnsi="宋体" w:eastAsia="宋体" w:cs="宋体"/>
          <w:sz w:val="24"/>
          <w:szCs w:val="24"/>
        </w:rPr>
        <w:t xml:space="preserve">  工作时间，乙方应遵守学校、用人</w:t>
      </w:r>
      <w:r>
        <w:rPr>
          <w:rFonts w:ascii="宋体" w:hAnsi="宋体" w:eastAsia="宋体" w:cs="宋体"/>
          <w:spacing w:val="-1"/>
          <w:sz w:val="24"/>
          <w:szCs w:val="24"/>
        </w:rPr>
        <w:t>单位的各项规章制度章，否则视情节轻重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按学校相关文件处理。</w:t>
      </w:r>
    </w:p>
    <w:p w14:paraId="09919AB4">
      <w:pPr>
        <w:spacing w:before="38" w:line="219" w:lineRule="auto"/>
        <w:ind w:left="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第八条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  乙方如有事请假，应按工作单位规定提前请假。如</w:t>
      </w:r>
      <w:r>
        <w:rPr>
          <w:rFonts w:ascii="宋体" w:hAnsi="宋体" w:eastAsia="宋体" w:cs="宋体"/>
          <w:spacing w:val="-5"/>
          <w:sz w:val="24"/>
          <w:szCs w:val="24"/>
        </w:rPr>
        <w:t>无故缺勤，作旷工处理。</w:t>
      </w:r>
    </w:p>
    <w:p w14:paraId="159FB1AC">
      <w:pPr>
        <w:spacing w:before="116" w:line="298" w:lineRule="auto"/>
        <w:ind w:left="11" w:right="2" w:hanging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第九条</w:t>
      </w:r>
      <w:r>
        <w:rPr>
          <w:rFonts w:ascii="宋体" w:hAnsi="宋体" w:eastAsia="宋体" w:cs="宋体"/>
          <w:sz w:val="24"/>
          <w:szCs w:val="24"/>
        </w:rPr>
        <w:t xml:space="preserve">  工作期间，甲方如发现勤工助学学</w:t>
      </w:r>
      <w:r>
        <w:rPr>
          <w:rFonts w:ascii="宋体" w:hAnsi="宋体" w:eastAsia="宋体" w:cs="宋体"/>
          <w:spacing w:val="-1"/>
          <w:sz w:val="24"/>
          <w:szCs w:val="24"/>
        </w:rPr>
        <w:t>生不符合工作要求或不适宜甲方安排工作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等情况的，可以向乙方提出终止工作，同时向学生资助管理中心反馈情况，在为乙方履</w:t>
      </w:r>
      <w:r>
        <w:rPr>
          <w:rFonts w:ascii="宋体" w:hAnsi="宋体" w:eastAsia="宋体" w:cs="宋体"/>
          <w:spacing w:val="1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行薪酬支付手续后，解除本合同。</w:t>
      </w:r>
    </w:p>
    <w:p w14:paraId="7B0E34BE">
      <w:pPr>
        <w:spacing w:before="37" w:line="220" w:lineRule="auto"/>
        <w:ind w:left="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第十条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 离职程序：</w:t>
      </w:r>
    </w:p>
    <w:p w14:paraId="53E63ED5">
      <w:pPr>
        <w:spacing w:before="112" w:line="295" w:lineRule="auto"/>
        <w:ind w:left="10" w:firstLine="1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</w:t>
      </w:r>
      <w:r>
        <w:rPr>
          <w:rFonts w:ascii="宋体" w:hAnsi="宋体" w:eastAsia="宋体" w:cs="宋体"/>
          <w:spacing w:val="-2"/>
          <w:sz w:val="24"/>
          <w:szCs w:val="24"/>
        </w:rPr>
        <w:t>）填写勤工助学离岗申请表</w:t>
      </w:r>
      <w:r>
        <w:rPr>
          <w:rFonts w:ascii="宋体" w:hAnsi="宋体" w:eastAsia="宋体" w:cs="宋体"/>
          <w:spacing w:val="-59"/>
          <w:w w:val="92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2</w:t>
      </w:r>
      <w:r>
        <w:rPr>
          <w:rFonts w:ascii="宋体" w:hAnsi="宋体" w:eastAsia="宋体" w:cs="宋体"/>
          <w:spacing w:val="-2"/>
          <w:sz w:val="24"/>
          <w:szCs w:val="24"/>
        </w:rPr>
        <w:t>）向学生资助管理中心反馈情况</w:t>
      </w:r>
      <w:r>
        <w:rPr>
          <w:rFonts w:ascii="宋体" w:hAnsi="宋体" w:eastAsia="宋体" w:cs="宋体"/>
          <w:spacing w:val="-59"/>
          <w:w w:val="92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3</w:t>
      </w:r>
      <w:r>
        <w:rPr>
          <w:rFonts w:ascii="宋体" w:hAnsi="宋体" w:eastAsia="宋体" w:cs="宋体"/>
          <w:spacing w:val="-2"/>
          <w:sz w:val="24"/>
          <w:szCs w:val="24"/>
        </w:rPr>
        <w:t>）交接相关岗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位工作。</w:t>
      </w:r>
    </w:p>
    <w:p w14:paraId="36B27FA5">
      <w:pPr>
        <w:spacing w:before="1" w:line="221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8"/>
          <w:sz w:val="28"/>
          <w:szCs w:val="28"/>
        </w:rPr>
        <w:t>六、岗前培训</w:t>
      </w:r>
    </w:p>
    <w:p w14:paraId="1856D5C6">
      <w:pPr>
        <w:spacing w:before="98" w:line="220" w:lineRule="auto"/>
        <w:ind w:left="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第十一条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 甲方应对乙方进行工作岗前培训，提高技能素养。</w:t>
      </w:r>
    </w:p>
    <w:p w14:paraId="60BDEE31">
      <w:pPr>
        <w:spacing w:before="80" w:line="221" w:lineRule="auto"/>
        <w:ind w:left="1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8"/>
          <w:sz w:val="28"/>
          <w:szCs w:val="28"/>
        </w:rPr>
        <w:t>八、其他情况</w:t>
      </w:r>
    </w:p>
    <w:p w14:paraId="7C4397D4">
      <w:pPr>
        <w:spacing w:before="100" w:line="220" w:lineRule="auto"/>
        <w:ind w:left="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第十二条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 特殊情况：</w:t>
      </w:r>
    </w:p>
    <w:p w14:paraId="26992E26">
      <w:pPr>
        <w:spacing w:before="112" w:line="220" w:lineRule="auto"/>
        <w:ind w:left="28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1.</w:t>
      </w:r>
      <w:r>
        <w:rPr>
          <w:rFonts w:ascii="宋体" w:hAnsi="宋体" w:eastAsia="宋体" w:cs="宋体"/>
          <w:spacing w:val="-5"/>
          <w:sz w:val="24"/>
          <w:szCs w:val="24"/>
        </w:rPr>
        <w:t>若甲方没有按时发放工资，乙方可联系单位或学生资助管理中心进行反映；</w:t>
      </w:r>
    </w:p>
    <w:p w14:paraId="288E1A62">
      <w:pPr>
        <w:spacing w:line="220" w:lineRule="auto"/>
        <w:rPr>
          <w:rFonts w:ascii="宋体" w:hAnsi="宋体" w:eastAsia="宋体" w:cs="宋体"/>
          <w:sz w:val="24"/>
          <w:szCs w:val="24"/>
        </w:rPr>
        <w:sectPr>
          <w:footerReference r:id="rId5" w:type="default"/>
          <w:pgSz w:w="11906" w:h="16839"/>
          <w:pgMar w:top="1431" w:right="1434" w:bottom="400" w:left="1588" w:header="0" w:footer="0" w:gutter="0"/>
          <w:cols w:space="720" w:num="1"/>
        </w:sectPr>
      </w:pPr>
    </w:p>
    <w:p w14:paraId="2C11FCF7">
      <w:pPr>
        <w:spacing w:line="349" w:lineRule="auto"/>
        <w:rPr>
          <w:rFonts w:ascii="Arial"/>
          <w:sz w:val="21"/>
        </w:rPr>
      </w:pPr>
    </w:p>
    <w:p w14:paraId="0AF473A5">
      <w:pPr>
        <w:spacing w:line="349" w:lineRule="auto"/>
        <w:rPr>
          <w:rFonts w:ascii="Arial"/>
          <w:sz w:val="21"/>
        </w:rPr>
      </w:pPr>
    </w:p>
    <w:p w14:paraId="72D4B2C4">
      <w:pPr>
        <w:spacing w:before="78" w:line="296" w:lineRule="auto"/>
        <w:ind w:left="10" w:right="45" w:hanging="5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2.</w:t>
      </w:r>
      <w:r>
        <w:rPr>
          <w:rFonts w:ascii="宋体" w:hAnsi="宋体" w:eastAsia="宋体" w:cs="宋体"/>
          <w:spacing w:val="-5"/>
          <w:sz w:val="24"/>
          <w:szCs w:val="24"/>
        </w:rPr>
        <w:t>若乙方没有按时完成任务，甲方可进行提醒教育，若屡教不改，甲方可提出终止聘用</w:t>
      </w:r>
      <w:r>
        <w:rPr>
          <w:rFonts w:ascii="宋体" w:hAnsi="宋体" w:eastAsia="宋体" w:cs="宋体"/>
          <w:spacing w:val="1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合同。</w:t>
      </w:r>
    </w:p>
    <w:p w14:paraId="7A490FE4">
      <w:pPr>
        <w:spacing w:before="31" w:line="293" w:lineRule="auto"/>
        <w:ind w:left="12" w:right="4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说明：</w:t>
      </w:r>
      <w:r>
        <w:rPr>
          <w:rFonts w:ascii="宋体" w:hAnsi="宋体" w:eastAsia="宋体" w:cs="宋体"/>
          <w:spacing w:val="-1"/>
          <w:sz w:val="24"/>
          <w:szCs w:val="24"/>
        </w:rPr>
        <w:t>双方按照自愿、公平及诚实信用的原则订立本协议：学生本人、用人单位、学</w:t>
      </w:r>
      <w:r>
        <w:rPr>
          <w:rFonts w:ascii="宋体" w:hAnsi="宋体" w:eastAsia="宋体" w:cs="宋体"/>
          <w:spacing w:val="1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生资助管理中心各执一份，自三方签字（盖章）之日起生效</w:t>
      </w:r>
      <w:r>
        <w:rPr>
          <w:rFonts w:ascii="宋体" w:hAnsi="宋体" w:eastAsia="宋体" w:cs="宋体"/>
          <w:spacing w:val="-5"/>
          <w:sz w:val="24"/>
          <w:szCs w:val="24"/>
        </w:rPr>
        <w:t>，双方应严格遵照执行。</w:t>
      </w:r>
    </w:p>
    <w:p w14:paraId="24310B21">
      <w:pPr>
        <w:spacing w:line="321" w:lineRule="auto"/>
        <w:rPr>
          <w:rFonts w:ascii="Arial"/>
          <w:sz w:val="21"/>
        </w:rPr>
      </w:pPr>
    </w:p>
    <w:p w14:paraId="078098E4">
      <w:pPr>
        <w:spacing w:before="78" w:line="359" w:lineRule="exact"/>
        <w:ind w:left="4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宋体" w:hAnsi="宋体" w:eastAsia="宋体" w:cs="宋体"/>
          <w:spacing w:val="-7"/>
          <w:position w:val="2"/>
          <w:sz w:val="24"/>
          <w:szCs w:val="24"/>
        </w:rPr>
        <w:t>甲方（公章</w:t>
      </w:r>
      <w:r>
        <w:rPr>
          <w:rFonts w:ascii="Times New Roman" w:hAnsi="Times New Roman" w:eastAsia="Times New Roman" w:cs="Times New Roman"/>
          <w:spacing w:val="-7"/>
          <w:position w:val="2"/>
          <w:sz w:val="24"/>
          <w:szCs w:val="24"/>
        </w:rPr>
        <w:t>/</w:t>
      </w:r>
      <w:r>
        <w:rPr>
          <w:rFonts w:ascii="宋体" w:hAnsi="宋体" w:eastAsia="宋体" w:cs="宋体"/>
          <w:spacing w:val="-7"/>
          <w:position w:val="2"/>
          <w:sz w:val="24"/>
          <w:szCs w:val="24"/>
        </w:rPr>
        <w:t>签字</w:t>
      </w:r>
      <w:r>
        <w:rPr>
          <w:rFonts w:ascii="宋体" w:hAnsi="宋体" w:eastAsia="宋体" w:cs="宋体"/>
          <w:spacing w:val="-62"/>
          <w:w w:val="97"/>
          <w:position w:val="2"/>
          <w:sz w:val="24"/>
          <w:szCs w:val="24"/>
        </w:rPr>
        <w:t>）：</w:t>
      </w:r>
      <w:r>
        <w:rPr>
          <w:rFonts w:ascii="宋体" w:hAnsi="宋体" w:eastAsia="宋体" w:cs="宋体"/>
          <w:spacing w:val="6"/>
          <w:position w:val="2"/>
          <w:sz w:val="24"/>
          <w:szCs w:val="24"/>
        </w:rPr>
        <w:t xml:space="preserve">                  </w:t>
      </w:r>
      <w:r>
        <w:rPr>
          <w:rFonts w:ascii="宋体" w:hAnsi="宋体" w:eastAsia="宋体" w:cs="宋体"/>
          <w:spacing w:val="-7"/>
          <w:position w:val="2"/>
          <w:sz w:val="24"/>
          <w:szCs w:val="24"/>
        </w:rPr>
        <w:t>乙方（签字）</w:t>
      </w:r>
      <w:r>
        <w:rPr>
          <w:rFonts w:ascii="Times New Roman" w:hAnsi="Times New Roman" w:eastAsia="Times New Roman" w:cs="Times New Roman"/>
          <w:spacing w:val="-7"/>
          <w:position w:val="2"/>
          <w:sz w:val="24"/>
          <w:szCs w:val="24"/>
        </w:rPr>
        <w:t>:</w:t>
      </w:r>
    </w:p>
    <w:p w14:paraId="455B386C">
      <w:pPr>
        <w:spacing w:line="397" w:lineRule="auto"/>
        <w:rPr>
          <w:rFonts w:ascii="Arial"/>
          <w:sz w:val="21"/>
        </w:rPr>
      </w:pPr>
    </w:p>
    <w:p w14:paraId="2D5964F7">
      <w:pPr>
        <w:tabs>
          <w:tab w:val="left" w:pos="823"/>
        </w:tabs>
        <w:spacing w:before="78" w:line="22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u w:val="single" w:color="auto"/>
        </w:rPr>
        <w:tab/>
      </w:r>
      <w:r>
        <w:rPr>
          <w:rFonts w:ascii="宋体" w:hAnsi="宋体" w:eastAsia="宋体" w:cs="宋体"/>
          <w:spacing w:val="-10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7"/>
          <w:sz w:val="24"/>
          <w:szCs w:val="24"/>
        </w:rPr>
        <w:t>年</w:t>
      </w:r>
      <w:r>
        <w:rPr>
          <w:rFonts w:ascii="宋体" w:hAnsi="宋体" w:eastAsia="宋体" w:cs="宋体"/>
          <w:spacing w:val="16"/>
          <w:sz w:val="24"/>
          <w:szCs w:val="24"/>
          <w:u w:val="single" w:color="auto"/>
        </w:rPr>
        <w:t xml:space="preserve">      </w:t>
      </w:r>
      <w:r>
        <w:rPr>
          <w:rFonts w:ascii="宋体" w:hAnsi="宋体" w:eastAsia="宋体" w:cs="宋体"/>
          <w:spacing w:val="-10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7"/>
          <w:sz w:val="24"/>
          <w:szCs w:val="24"/>
        </w:rPr>
        <w:t>月</w:t>
      </w:r>
      <w:r>
        <w:rPr>
          <w:rFonts w:ascii="宋体" w:hAnsi="宋体" w:eastAsia="宋体" w:cs="宋体"/>
          <w:spacing w:val="17"/>
          <w:sz w:val="24"/>
          <w:szCs w:val="24"/>
          <w:u w:val="single" w:color="auto"/>
        </w:rPr>
        <w:t xml:space="preserve">      </w:t>
      </w:r>
      <w:r>
        <w:rPr>
          <w:rFonts w:ascii="宋体" w:hAnsi="宋体" w:eastAsia="宋体" w:cs="宋体"/>
          <w:spacing w:val="-6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7"/>
          <w:sz w:val="24"/>
          <w:szCs w:val="24"/>
        </w:rPr>
        <w:t>日</w:t>
      </w:r>
      <w:r>
        <w:rPr>
          <w:rFonts w:ascii="宋体" w:hAnsi="宋体" w:eastAsia="宋体" w:cs="宋体"/>
          <w:spacing w:val="9"/>
          <w:sz w:val="24"/>
          <w:szCs w:val="24"/>
        </w:rPr>
        <w:t xml:space="preserve">          </w:t>
      </w:r>
      <w:r>
        <w:rPr>
          <w:rFonts w:ascii="宋体" w:hAnsi="宋体" w:eastAsia="宋体" w:cs="宋体"/>
          <w:spacing w:val="17"/>
          <w:sz w:val="24"/>
          <w:szCs w:val="24"/>
          <w:u w:val="single" w:color="auto"/>
        </w:rPr>
        <w:t xml:space="preserve">      </w:t>
      </w:r>
      <w:r>
        <w:rPr>
          <w:rFonts w:ascii="宋体" w:hAnsi="宋体" w:eastAsia="宋体" w:cs="宋体"/>
          <w:spacing w:val="-10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7"/>
          <w:sz w:val="24"/>
          <w:szCs w:val="24"/>
        </w:rPr>
        <w:t>年</w:t>
      </w:r>
      <w:r>
        <w:rPr>
          <w:rFonts w:ascii="宋体" w:hAnsi="宋体" w:eastAsia="宋体" w:cs="宋体"/>
          <w:spacing w:val="17"/>
          <w:sz w:val="24"/>
          <w:szCs w:val="24"/>
          <w:u w:val="single" w:color="auto"/>
        </w:rPr>
        <w:t xml:space="preserve">      </w:t>
      </w:r>
      <w:r>
        <w:rPr>
          <w:rFonts w:ascii="宋体" w:hAnsi="宋体" w:eastAsia="宋体" w:cs="宋体"/>
          <w:spacing w:val="-10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7"/>
          <w:sz w:val="24"/>
          <w:szCs w:val="24"/>
        </w:rPr>
        <w:t>月</w:t>
      </w:r>
      <w:r>
        <w:rPr>
          <w:rFonts w:ascii="宋体" w:hAnsi="宋体" w:eastAsia="宋体" w:cs="宋体"/>
          <w:spacing w:val="16"/>
          <w:sz w:val="24"/>
          <w:szCs w:val="24"/>
          <w:u w:val="single" w:color="auto"/>
        </w:rPr>
        <w:t xml:space="preserve">      </w:t>
      </w:r>
      <w:r>
        <w:rPr>
          <w:rFonts w:ascii="宋体" w:hAnsi="宋体" w:eastAsia="宋体" w:cs="宋体"/>
          <w:spacing w:val="-6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7"/>
          <w:sz w:val="24"/>
          <w:szCs w:val="24"/>
        </w:rPr>
        <w:t>日</w:t>
      </w:r>
    </w:p>
    <w:p w14:paraId="22DA3C8B">
      <w:pPr>
        <w:spacing w:line="397" w:lineRule="auto"/>
        <w:rPr>
          <w:rFonts w:ascii="Arial"/>
          <w:sz w:val="21"/>
        </w:rPr>
      </w:pPr>
    </w:p>
    <w:p w14:paraId="4920281B">
      <w:pPr>
        <w:spacing w:before="78" w:line="359" w:lineRule="exact"/>
        <w:ind w:left="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position w:val="2"/>
          <w:sz w:val="24"/>
          <w:szCs w:val="24"/>
        </w:rPr>
        <w:t>学生资助管理中心（公章</w:t>
      </w:r>
      <w:r>
        <w:rPr>
          <w:rFonts w:ascii="Times New Roman" w:hAnsi="Times New Roman" w:eastAsia="Times New Roman" w:cs="Times New Roman"/>
          <w:spacing w:val="-5"/>
          <w:position w:val="2"/>
          <w:sz w:val="24"/>
          <w:szCs w:val="24"/>
        </w:rPr>
        <w:t>/</w:t>
      </w:r>
      <w:r>
        <w:rPr>
          <w:rFonts w:ascii="宋体" w:hAnsi="宋体" w:eastAsia="宋体" w:cs="宋体"/>
          <w:spacing w:val="-5"/>
          <w:position w:val="2"/>
          <w:sz w:val="24"/>
          <w:szCs w:val="24"/>
        </w:rPr>
        <w:t>签字</w:t>
      </w:r>
      <w:r>
        <w:rPr>
          <w:rFonts w:ascii="宋体" w:hAnsi="宋体" w:eastAsia="宋体" w:cs="宋体"/>
          <w:spacing w:val="-62"/>
          <w:w w:val="97"/>
          <w:position w:val="2"/>
          <w:sz w:val="24"/>
          <w:szCs w:val="24"/>
        </w:rPr>
        <w:t>）：</w:t>
      </w:r>
    </w:p>
    <w:p w14:paraId="4E923AAE">
      <w:pPr>
        <w:tabs>
          <w:tab w:val="left" w:pos="823"/>
        </w:tabs>
        <w:spacing w:before="76" w:line="22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u w:val="single" w:color="auto"/>
        </w:rPr>
        <w:tab/>
      </w:r>
      <w:r>
        <w:rPr>
          <w:rFonts w:ascii="宋体" w:hAnsi="宋体" w:eastAsia="宋体" w:cs="宋体"/>
          <w:spacing w:val="-10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年</w:t>
      </w:r>
      <w:r>
        <w:rPr>
          <w:rFonts w:ascii="宋体" w:hAnsi="宋体" w:eastAsia="宋体" w:cs="宋体"/>
          <w:spacing w:val="-5"/>
          <w:sz w:val="24"/>
          <w:szCs w:val="24"/>
          <w:u w:val="single" w:color="auto"/>
        </w:rPr>
        <w:t xml:space="preserve">       </w:t>
      </w:r>
      <w:r>
        <w:rPr>
          <w:rFonts w:ascii="宋体" w:hAnsi="宋体" w:eastAsia="宋体" w:cs="宋体"/>
          <w:spacing w:val="-10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月</w:t>
      </w:r>
      <w:r>
        <w:rPr>
          <w:rFonts w:ascii="宋体" w:hAnsi="宋体" w:eastAsia="宋体" w:cs="宋体"/>
          <w:spacing w:val="17"/>
          <w:sz w:val="24"/>
          <w:szCs w:val="24"/>
          <w:u w:val="single" w:color="auto"/>
        </w:rPr>
        <w:t xml:space="preserve">      </w:t>
      </w:r>
      <w:r>
        <w:rPr>
          <w:rFonts w:ascii="宋体" w:hAnsi="宋体" w:eastAsia="宋体" w:cs="宋体"/>
          <w:spacing w:val="-6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日</w:t>
      </w:r>
    </w:p>
    <w:p w14:paraId="3373F763">
      <w:pPr>
        <w:spacing w:before="80" w:line="221" w:lineRule="auto"/>
        <w:ind w:left="1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7"/>
          <w:sz w:val="28"/>
          <w:szCs w:val="28"/>
        </w:rPr>
        <w:t>注意事项：</w:t>
      </w:r>
    </w:p>
    <w:p w14:paraId="04402627">
      <w:pPr>
        <w:spacing w:before="99" w:line="219" w:lineRule="auto"/>
        <w:ind w:left="28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1</w:t>
      </w:r>
      <w:r>
        <w:rPr>
          <w:rFonts w:ascii="宋体" w:hAnsi="宋体" w:eastAsia="宋体" w:cs="宋体"/>
          <w:spacing w:val="-5"/>
          <w:sz w:val="24"/>
          <w:szCs w:val="24"/>
        </w:rPr>
        <w:t>、本协议文本，仅适用于湖南工程学院勤工助学活动岗位使用。</w:t>
      </w:r>
    </w:p>
    <w:p w14:paraId="16E04659">
      <w:pPr>
        <w:spacing w:before="116" w:line="264" w:lineRule="auto"/>
        <w:ind w:left="9" w:right="104" w:hanging="4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2</w:t>
      </w:r>
      <w:r>
        <w:rPr>
          <w:rFonts w:ascii="宋体" w:hAnsi="宋体" w:eastAsia="宋体" w:cs="宋体"/>
          <w:spacing w:val="-5"/>
          <w:sz w:val="24"/>
          <w:szCs w:val="24"/>
        </w:rPr>
        <w:t>、双方在签订本协议之前，应该认真阅读本协议书。本协议一经签订，即具有效力，</w:t>
      </w:r>
      <w:r>
        <w:rPr>
          <w:rFonts w:ascii="宋体" w:hAnsi="宋体" w:eastAsia="宋体" w:cs="宋体"/>
          <w:spacing w:val="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双方必须严格履行。</w:t>
      </w:r>
    </w:p>
    <w:p w14:paraId="67DDCD4C">
      <w:pPr>
        <w:spacing w:before="113" w:line="279" w:lineRule="auto"/>
        <w:ind w:left="4" w:firstLine="5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>3</w:t>
      </w:r>
      <w:r>
        <w:rPr>
          <w:rFonts w:ascii="宋体" w:hAnsi="宋体" w:eastAsia="宋体" w:cs="宋体"/>
          <w:spacing w:val="-8"/>
          <w:sz w:val="24"/>
          <w:szCs w:val="24"/>
        </w:rPr>
        <w:t>、本协议的未尽事宜，可另行签订补充协议，作为本协议的</w:t>
      </w:r>
      <w:r>
        <w:rPr>
          <w:rFonts w:ascii="宋体" w:hAnsi="宋体" w:eastAsia="宋体" w:cs="宋体"/>
          <w:spacing w:val="-9"/>
          <w:sz w:val="24"/>
          <w:szCs w:val="24"/>
        </w:rPr>
        <w:t>附件，与本协议一并履行。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4.</w:t>
      </w:r>
      <w:r>
        <w:rPr>
          <w:rFonts w:ascii="Times New Roman" w:hAnsi="Times New Roman" w:eastAsia="Times New Roman" w:cs="Times New Roman"/>
          <w:spacing w:val="-3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乙方在被聘用期间执行非全日制工作制，即在</w:t>
      </w:r>
      <w:r>
        <w:rPr>
          <w:rFonts w:ascii="宋体" w:hAnsi="宋体" w:eastAsia="宋体" w:cs="宋体"/>
          <w:spacing w:val="-6"/>
          <w:sz w:val="24"/>
          <w:szCs w:val="24"/>
        </w:rPr>
        <w:t>保证完成甲方安排工作任务情况下，工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作时间由乙方自行安排。</w:t>
      </w:r>
    </w:p>
    <w:p w14:paraId="4A6C307E">
      <w:pPr>
        <w:spacing w:before="111" w:line="219" w:lineRule="auto"/>
        <w:ind w:left="12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5.</w:t>
      </w:r>
      <w:r>
        <w:rPr>
          <w:rFonts w:ascii="宋体" w:hAnsi="宋体" w:eastAsia="宋体" w:cs="宋体"/>
          <w:spacing w:val="-4"/>
          <w:sz w:val="24"/>
          <w:szCs w:val="24"/>
        </w:rPr>
        <w:t>原则上，已在勤工助学岗位上就职的人员，不得同时从事其</w:t>
      </w:r>
      <w:r>
        <w:rPr>
          <w:rFonts w:ascii="宋体" w:hAnsi="宋体" w:eastAsia="宋体" w:cs="宋体"/>
          <w:spacing w:val="-5"/>
          <w:sz w:val="24"/>
          <w:szCs w:val="24"/>
        </w:rPr>
        <w:t>他校内岗位工作。</w:t>
      </w:r>
    </w:p>
    <w:p w14:paraId="2353E235"/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A69B0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067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D0216"/>
    <w:rsid w:val="0B3D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2024-10-31T08:56:00Z</dcterms:created>
  <dc:creator>大果妈妈</dc:creator>
  <cp:lastModifiedBy>大果妈妈</cp:lastModifiedBy>
  <dcterms:modified xsi:type="dcterms:W3CDTF">2024-10-31T08:57:52Z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C0F6BD51CA4F446084128E9FB871F4E3_11</vt:lpwstr>
  </property>
</Properties>
</file>